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</w:pPr>
    </w:p>
    <w:p>
      <w:pPr>
        <w:pStyle w:val="Normaallaad"/>
      </w:pPr>
    </w:p>
    <w:p>
      <w:pPr>
        <w:pStyle w:val="Normaallaad"/>
        <w:jc w:val="both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SELETUSKIRI</w:t>
      </w:r>
    </w:p>
    <w:p>
      <w:pPr>
        <w:pStyle w:val="Normaallaad"/>
        <w:jc w:val="both"/>
        <w:rPr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Normaallaad"/>
        <w:jc w:val="both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Vormsi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Vallavolikogu otsuse eeln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õ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ule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„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Vormsi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valla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ü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ldplaneeringu ja keskkonnam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õ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ju strateegilise hindamise algatamine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“</w:t>
      </w:r>
    </w:p>
    <w:p>
      <w:pPr>
        <w:pStyle w:val="Normaallaad"/>
        <w:jc w:val="both"/>
        <w:rPr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Normaallaad"/>
        <w:jc w:val="both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Otsuse vajalikkuse 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õ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hjendus</w:t>
      </w:r>
    </w:p>
    <w:p>
      <w:pPr>
        <w:pStyle w:val="Normaallaad"/>
        <w:jc w:val="both"/>
        <w:rPr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Normaallaad"/>
        <w:suppressAutoHyphens w:val="0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 xml:space="preserve">Vormsi valla kehtiv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ldplaneering kehtestati </w:t>
      </w:r>
      <w:r>
        <w:rPr>
          <w:rFonts w:ascii="Helvetica" w:hAnsi="Helvetica"/>
          <w:sz w:val="20"/>
          <w:szCs w:val="20"/>
          <w:rtl w:val="0"/>
        </w:rPr>
        <w:t xml:space="preserve">2004. aastal.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ldplaneeringu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levaatamisel on Vormsi Vallavolikogu 20.12.2017 (kiri nr 1-6/463/2017) kinnitanud, et kehtiva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ldplaneeringu lahendus vastab kohaliku omavalitsuse soovitud ruumilisele arengule. </w:t>
      </w:r>
      <w:r>
        <w:rPr>
          <w:rFonts w:ascii="Helvetica" w:hAnsi="Helvetica"/>
          <w:sz w:val="20"/>
          <w:szCs w:val="20"/>
          <w:rtl w:val="0"/>
        </w:rPr>
        <w:t xml:space="preserve">Samas juba 30.04.2012 algatati Vormsi vallavolikogu otsusega Vormsi </w:t>
      </w:r>
      <w:r>
        <w:rPr>
          <w:rFonts w:ascii="Helvetica" w:hAnsi="Helvetica"/>
          <w:sz w:val="20"/>
          <w:szCs w:val="20"/>
          <w:rtl w:val="0"/>
        </w:rPr>
        <w:t xml:space="preserve">valla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ldplaneeringu maakasutuse p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hisuundade ja juhtotstarbe ning ehitustingimuste t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psustamise teemaplaneering</w:t>
      </w:r>
      <w:r>
        <w:rPr>
          <w:rFonts w:ascii="Helvetica" w:hAnsi="Helvetica"/>
          <w:sz w:val="20"/>
          <w:szCs w:val="20"/>
          <w:rtl w:val="0"/>
        </w:rPr>
        <w:t>. Teemaplaneering l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petati pea k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mme aastat hiljem kehtestamata, p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 xml:space="preserve">hjendusteks pikale veninud protsess mille kestel muutusid muuhulgas planeerimise 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iguslikud alused,</w:t>
      </w:r>
      <w:r>
        <w:rPr>
          <w:rFonts w:ascii="Helvetica" w:hAnsi="Helvetica"/>
          <w:sz w:val="20"/>
          <w:szCs w:val="20"/>
          <w:rtl w:val="0"/>
        </w:rPr>
        <w:t xml:space="preserve"> puudus</w:t>
      </w:r>
      <w:r>
        <w:rPr>
          <w:rFonts w:ascii="Helvetica" w:hAnsi="Helvetica"/>
          <w:sz w:val="20"/>
          <w:szCs w:val="20"/>
          <w:rtl w:val="0"/>
        </w:rPr>
        <w:t xml:space="preserve">ed planeeringu menetlemises. </w:t>
      </w:r>
      <w:r>
        <w:rPr>
          <w:rFonts w:ascii="Helvetica" w:hAnsi="Helvetica"/>
          <w:sz w:val="20"/>
          <w:szCs w:val="20"/>
          <w:rtl w:val="0"/>
        </w:rPr>
        <w:t>Teemaplaneeringut menetlet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 xml:space="preserve"> selle algatamise ajal kehtinud planeeringuseaduse alusel kuid sisulised n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uded tulene</w:t>
      </w:r>
      <w:r>
        <w:rPr>
          <w:rFonts w:ascii="Helvetica" w:hAnsi="Helvetica"/>
          <w:sz w:val="20"/>
          <w:szCs w:val="20"/>
          <w:rtl w:val="0"/>
        </w:rPr>
        <w:t>sid juba</w:t>
      </w:r>
      <w:r>
        <w:rPr>
          <w:rFonts w:ascii="Helvetica" w:hAnsi="Helvetica"/>
          <w:sz w:val="20"/>
          <w:szCs w:val="20"/>
          <w:rtl w:val="0"/>
        </w:rPr>
        <w:t xml:space="preserve"> 2015. aastal kehtima hakanud planeerimisseadusest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/>
          <w:sz w:val="20"/>
          <w:szCs w:val="20"/>
          <w:rtl w:val="0"/>
        </w:rPr>
        <w:t xml:space="preserve">2018. a </w:t>
      </w:r>
      <w:r>
        <w:rPr>
          <w:rFonts w:ascii="Helvetica" w:hAnsi="Helvetica"/>
          <w:sz w:val="20"/>
          <w:szCs w:val="20"/>
          <w:rtl w:val="0"/>
        </w:rPr>
        <w:t xml:space="preserve">hakkas kehtima uus 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 w:hint="default"/>
          <w:sz w:val="20"/>
          <w:szCs w:val="20"/>
          <w:rtl w:val="0"/>
        </w:rPr>
        <w:t>ää</w:t>
      </w:r>
      <w:r>
        <w:rPr>
          <w:rFonts w:ascii="Helvetica" w:hAnsi="Helvetica"/>
          <w:sz w:val="20"/>
          <w:szCs w:val="20"/>
          <w:rtl w:val="0"/>
        </w:rPr>
        <w:t xml:space="preserve">ne maakonnaplaneering 2030+. Lahendamist vajavaid teemasid ei ole otstarbekas lahendada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kshaaval, vaid neid tuleb kavandada koosm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jus ja komplekselt.</w:t>
      </w:r>
      <w:r>
        <w:rPr>
          <w:rFonts w:ascii="Helvetica" w:hAnsi="Helvetica"/>
          <w:sz w:val="20"/>
          <w:szCs w:val="20"/>
          <w:rtl w:val="0"/>
        </w:rPr>
        <w:t xml:space="preserve"> Volikogu leidis, et tulenevalt </w:t>
      </w:r>
      <w:r>
        <w:rPr>
          <w:rFonts w:ascii="Helvetica" w:hAnsi="Helvetica"/>
          <w:sz w:val="20"/>
          <w:szCs w:val="20"/>
          <w:rtl w:val="0"/>
        </w:rPr>
        <w:t xml:space="preserve">eeltoodust </w:t>
      </w:r>
      <w:r>
        <w:rPr>
          <w:rFonts w:ascii="Helvetica" w:hAnsi="Helvetica"/>
          <w:sz w:val="20"/>
          <w:szCs w:val="20"/>
          <w:rtl w:val="0"/>
        </w:rPr>
        <w:t xml:space="preserve">oli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istlik ja otstarbekas l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 xml:space="preserve">petada </w:t>
      </w:r>
      <w:r>
        <w:rPr>
          <w:rFonts w:ascii="Helvetica" w:hAnsi="Helvetica"/>
          <w:sz w:val="20"/>
          <w:szCs w:val="20"/>
          <w:rtl w:val="0"/>
        </w:rPr>
        <w:t xml:space="preserve">teemaplaneeringu </w:t>
      </w:r>
      <w:r>
        <w:rPr>
          <w:rFonts w:ascii="Helvetica" w:hAnsi="Helvetica"/>
          <w:sz w:val="20"/>
          <w:szCs w:val="20"/>
          <w:rtl w:val="0"/>
        </w:rPr>
        <w:t>menetlemine</w:t>
      </w:r>
      <w:r>
        <w:rPr>
          <w:rFonts w:ascii="Helvetica" w:hAnsi="Helvetica"/>
          <w:sz w:val="20"/>
          <w:szCs w:val="20"/>
          <w:rtl w:val="0"/>
        </w:rPr>
        <w:t>, v</w:t>
      </w:r>
      <w:r>
        <w:rPr>
          <w:rFonts w:ascii="Helvetica" w:hAnsi="Helvetica"/>
          <w:sz w:val="20"/>
          <w:szCs w:val="20"/>
          <w:rtl w:val="0"/>
        </w:rPr>
        <w:t xml:space="preserve">ajalik on algatada uus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 ning suunata kogu t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helepanu ja ressurss sell</w:t>
      </w:r>
      <w:r>
        <w:rPr>
          <w:rFonts w:ascii="Helvetica" w:hAnsi="Helvetica"/>
          <w:sz w:val="20"/>
          <w:szCs w:val="20"/>
          <w:rtl w:val="0"/>
        </w:rPr>
        <w:t>ele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Normaallaad"/>
        <w:suppressAutoHyphens w:val="0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aallaad"/>
        <w:suppressAutoHyphens w:val="0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2019. a. 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et</w:t>
      </w:r>
      <w:r>
        <w:rPr>
          <w:rFonts w:ascii="Helvetica" w:hAnsi="Helvetica"/>
          <w:sz w:val="20"/>
          <w:szCs w:val="20"/>
          <w:rtl w:val="0"/>
        </w:rPr>
        <w:t>i vastu</w:t>
      </w:r>
      <w:r>
        <w:rPr>
          <w:rFonts w:ascii="Helvetica" w:hAnsi="Helvetica"/>
          <w:sz w:val="20"/>
          <w:szCs w:val="20"/>
          <w:rtl w:val="0"/>
        </w:rPr>
        <w:t xml:space="preserve"> Vormsi valla arengukava 2020-2030. Arengukava realiseeritakse koos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ldplaneeringuga ja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ldplaneeringut viiakse ellu arengukavas esitatud tegevuste kaudu. Arengukava ja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 t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iendavad teineteis</w:t>
      </w:r>
      <w:r>
        <w:rPr>
          <w:rFonts w:ascii="Helvetica" w:hAnsi="Helvetica"/>
          <w:sz w:val="20"/>
          <w:szCs w:val="20"/>
          <w:rtl w:val="0"/>
        </w:rPr>
        <w:t>t, nagu m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jutavad e</w:t>
      </w:r>
      <w:r>
        <w:rPr>
          <w:rFonts w:ascii="Helvetica" w:hAnsi="Helvetica"/>
          <w:sz w:val="20"/>
          <w:szCs w:val="20"/>
          <w:rtl w:val="0"/>
        </w:rPr>
        <w:t xml:space="preserve">rinevate valdkondade </w:t>
      </w:r>
      <w:r>
        <w:rPr>
          <w:rFonts w:ascii="Helvetica" w:hAnsi="Helvetica"/>
          <w:sz w:val="20"/>
          <w:szCs w:val="20"/>
          <w:rtl w:val="0"/>
        </w:rPr>
        <w:t xml:space="preserve">arenguvajadused ja eeldused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ksteist, on seotud 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i v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 xml:space="preserve">listavad </w:t>
      </w:r>
      <w:r>
        <w:rPr>
          <w:rFonts w:ascii="Helvetica" w:hAnsi="Helvetica"/>
          <w:sz w:val="20"/>
          <w:szCs w:val="20"/>
          <w:rtl w:val="0"/>
        </w:rPr>
        <w:t xml:space="preserve">teineteist </w:t>
      </w:r>
      <w:r>
        <w:rPr>
          <w:rFonts w:ascii="Helvetica" w:hAnsi="Helvetica"/>
          <w:sz w:val="20"/>
          <w:szCs w:val="20"/>
          <w:rtl w:val="0"/>
        </w:rPr>
        <w:t>(n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iteks elamualade paiknemine ja v</w:t>
      </w:r>
      <w:r>
        <w:rPr>
          <w:rFonts w:ascii="Helvetica" w:hAnsi="Helvetica" w:hint="default"/>
          <w:sz w:val="20"/>
          <w:szCs w:val="20"/>
          <w:rtl w:val="0"/>
        </w:rPr>
        <w:t>ää</w:t>
      </w:r>
      <w:r>
        <w:rPr>
          <w:rFonts w:ascii="Helvetica" w:hAnsi="Helvetica"/>
          <w:sz w:val="20"/>
          <w:szCs w:val="20"/>
          <w:rtl w:val="0"/>
        </w:rPr>
        <w:t>rtuslik p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llumajandusmaa, elamualade paiknemine ja kliimamuutustega arvestamine).</w:t>
      </w:r>
      <w:r>
        <w:rPr>
          <w:rFonts w:ascii="Helvetica" w:hAnsi="Helvetica"/>
          <w:sz w:val="20"/>
          <w:szCs w:val="20"/>
          <w:rtl w:val="0"/>
        </w:rPr>
        <w:t xml:space="preserve"> </w:t>
      </w:r>
    </w:p>
    <w:p>
      <w:pPr>
        <w:pStyle w:val="Normaallaad"/>
        <w:suppressAutoHyphens w:val="0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aallaad"/>
        <w:jc w:val="both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Otsuse sisu</w:t>
      </w:r>
    </w:p>
    <w:p>
      <w:pPr>
        <w:pStyle w:val="Normaallaad"/>
        <w:jc w:val="both"/>
        <w:rPr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Normaallaad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</w:tabs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 xml:space="preserve">Hea elukeskkonna loomise ja kestmise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ks oluline eeldus kohalikus omavalitsuses on kvaliteetse ja toimiva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ldplaneeringu olemasolu ning eesm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rgip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rane koost</w:t>
      </w:r>
      <w:r>
        <w:rPr>
          <w:rFonts w:ascii="Helvetica" w:hAnsi="Helvetica" w:hint="default"/>
          <w:sz w:val="20"/>
          <w:szCs w:val="20"/>
          <w:rtl w:val="0"/>
        </w:rPr>
        <w:t xml:space="preserve">öö </w:t>
      </w:r>
      <w:r>
        <w:rPr>
          <w:rFonts w:ascii="Helvetica" w:hAnsi="Helvetica"/>
          <w:sz w:val="20"/>
          <w:szCs w:val="20"/>
          <w:rtl w:val="0"/>
        </w:rPr>
        <w:t>planeeringuga kavandatu elluviimiseks.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 xml:space="preserve">Kohaliku omavalitsuse korralduse seaduse </w:t>
      </w:r>
      <w:r>
        <w:rPr>
          <w:rFonts w:ascii="Helvetica" w:hAnsi="Helvetica" w:hint="default"/>
          <w:sz w:val="20"/>
          <w:szCs w:val="20"/>
          <w:rtl w:val="0"/>
        </w:rPr>
        <w:t xml:space="preserve">§ </w:t>
      </w:r>
      <w:r>
        <w:rPr>
          <w:rFonts w:ascii="Helvetica" w:hAnsi="Helvetica"/>
          <w:sz w:val="20"/>
          <w:szCs w:val="20"/>
          <w:rtl w:val="0"/>
        </w:rPr>
        <w:t>22 l</w:t>
      </w:r>
      <w:r>
        <w:rPr>
          <w:rFonts w:ascii="Helvetica" w:hAnsi="Helvetica" w:hint="default"/>
          <w:sz w:val="20"/>
          <w:szCs w:val="20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rtl w:val="0"/>
        </w:rPr>
        <w:t>ike 1 punkti 31 alusel on volikogu ainup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  <w:lang w:val="fr-FR"/>
        </w:rPr>
        <w:t xml:space="preserve">devuses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ldplaneeringu algatamine ja kehtestamine. Planeerimisseaduse </w:t>
      </w:r>
      <w:r>
        <w:rPr>
          <w:rFonts w:ascii="Helvetica" w:hAnsi="Helvetica" w:hint="default"/>
          <w:sz w:val="20"/>
          <w:szCs w:val="20"/>
          <w:rtl w:val="0"/>
        </w:rPr>
        <w:t xml:space="preserve">§ </w:t>
      </w:r>
      <w:r>
        <w:rPr>
          <w:rFonts w:ascii="Helvetica" w:hAnsi="Helvetica"/>
          <w:sz w:val="20"/>
          <w:szCs w:val="20"/>
          <w:rtl w:val="0"/>
        </w:rPr>
        <w:t>77 l</w:t>
      </w:r>
      <w:r>
        <w:rPr>
          <w:rFonts w:ascii="Helvetica" w:hAnsi="Helvetica" w:hint="default"/>
          <w:sz w:val="20"/>
          <w:szCs w:val="20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rtl w:val="0"/>
        </w:rPr>
        <w:t xml:space="preserve">ike 1 alusel algatab kohalik omavalitsus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ldplaneeringu ja keskkonnam</w:t>
      </w:r>
      <w:r>
        <w:rPr>
          <w:rFonts w:ascii="Helvetica" w:hAnsi="Helvetica" w:hint="default"/>
          <w:sz w:val="20"/>
          <w:szCs w:val="20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rtl w:val="0"/>
        </w:rPr>
        <w:t>ju strateegilise hindamise volikogu otsusega. Keskkonnam</w:t>
      </w:r>
      <w:r>
        <w:rPr>
          <w:rFonts w:ascii="Helvetica" w:hAnsi="Helvetica" w:hint="default"/>
          <w:sz w:val="20"/>
          <w:szCs w:val="20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rtl w:val="0"/>
        </w:rPr>
        <w:t>ju hindamise ja keskkonnajuhtimiss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steemi seaduse </w:t>
      </w:r>
      <w:r>
        <w:rPr>
          <w:rFonts w:ascii="Helvetica" w:hAnsi="Helvetica" w:hint="default"/>
          <w:sz w:val="20"/>
          <w:szCs w:val="20"/>
          <w:rtl w:val="0"/>
        </w:rPr>
        <w:t xml:space="preserve">§ </w:t>
      </w:r>
      <w:r>
        <w:rPr>
          <w:rFonts w:ascii="Helvetica" w:hAnsi="Helvetica"/>
          <w:sz w:val="20"/>
          <w:szCs w:val="20"/>
          <w:rtl w:val="0"/>
        </w:rPr>
        <w:t>33 l</w:t>
      </w:r>
      <w:r>
        <w:rPr>
          <w:rFonts w:ascii="Helvetica" w:hAnsi="Helvetica" w:hint="default"/>
          <w:sz w:val="20"/>
          <w:szCs w:val="20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rtl w:val="0"/>
        </w:rPr>
        <w:t xml:space="preserve">ike 1 punkti 2 kohaselt tuleb samaaegselt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ldplaneeringu koostamisega l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bi viia planeeringu elluviimisega kaasnevate m</w:t>
      </w:r>
      <w:r>
        <w:rPr>
          <w:rFonts w:ascii="Helvetica" w:hAnsi="Helvetica" w:hint="default"/>
          <w:sz w:val="20"/>
          <w:szCs w:val="20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rtl w:val="0"/>
        </w:rPr>
        <w:t>jude osas keskkonnam</w:t>
      </w:r>
      <w:r>
        <w:rPr>
          <w:rFonts w:ascii="Helvetica" w:hAnsi="Helvetica" w:hint="default"/>
          <w:sz w:val="20"/>
          <w:szCs w:val="20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rtl w:val="0"/>
        </w:rPr>
        <w:t>ju strateegiline hindamine.</w:t>
      </w: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 xml:space="preserve">Planeerimisseaduse </w:t>
      </w:r>
      <w:r>
        <w:rPr>
          <w:rFonts w:ascii="Helvetica" w:hAnsi="Helvetica" w:hint="default"/>
          <w:sz w:val="20"/>
          <w:szCs w:val="20"/>
          <w:rtl w:val="0"/>
        </w:rPr>
        <w:t xml:space="preserve">§ </w:t>
      </w:r>
      <w:r>
        <w:rPr>
          <w:rFonts w:ascii="Helvetica" w:hAnsi="Helvetica"/>
          <w:sz w:val="20"/>
          <w:szCs w:val="20"/>
          <w:rtl w:val="0"/>
        </w:rPr>
        <w:t>74 l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 xml:space="preserve">ike 1 kohaselt on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ldplaneeringu eesm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rk kogu valla 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i linna territooriumi 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i selle osa ruumilise arengu p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him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tete ja suundumuste m</w:t>
      </w:r>
      <w:r>
        <w:rPr>
          <w:rFonts w:ascii="Helvetica" w:hAnsi="Helvetica" w:hint="default"/>
          <w:sz w:val="20"/>
          <w:szCs w:val="20"/>
          <w:rtl w:val="0"/>
        </w:rPr>
        <w:t>ää</w:t>
      </w:r>
      <w:r>
        <w:rPr>
          <w:rFonts w:ascii="Helvetica" w:hAnsi="Helvetica"/>
          <w:sz w:val="20"/>
          <w:szCs w:val="20"/>
          <w:rtl w:val="0"/>
        </w:rPr>
        <w:t xml:space="preserve">ratlemine. Planeerimisseaduse </w:t>
      </w:r>
      <w:r>
        <w:rPr>
          <w:rFonts w:ascii="Helvetica" w:hAnsi="Helvetica" w:hint="default"/>
          <w:sz w:val="20"/>
          <w:szCs w:val="20"/>
          <w:rtl w:val="0"/>
        </w:rPr>
        <w:t xml:space="preserve">§ </w:t>
      </w:r>
      <w:r>
        <w:rPr>
          <w:rFonts w:ascii="Helvetica" w:hAnsi="Helvetica"/>
          <w:sz w:val="20"/>
          <w:szCs w:val="20"/>
          <w:rtl w:val="0"/>
        </w:rPr>
        <w:t>76 l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 xml:space="preserve">ike 1 kohaselt koostatakse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 koost</w:t>
      </w:r>
      <w:r>
        <w:rPr>
          <w:rFonts w:ascii="Helvetica" w:hAnsi="Helvetica" w:hint="default"/>
          <w:sz w:val="20"/>
          <w:szCs w:val="20"/>
          <w:rtl w:val="0"/>
        </w:rPr>
        <w:t>öö</w:t>
      </w:r>
      <w:r>
        <w:rPr>
          <w:rFonts w:ascii="Helvetica" w:hAnsi="Helvetica"/>
          <w:sz w:val="20"/>
          <w:szCs w:val="20"/>
          <w:rtl w:val="0"/>
        </w:rPr>
        <w:t>s valitsusasutustega, kelle valitsemisalas olevaid k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simusi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 k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 xml:space="preserve">sitleb ja planeeringualaga piirnevate kohaliku omavalitsuse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ksustega.</w:t>
      </w: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aallaad"/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</w:tabs>
        <w:jc w:val="both"/>
      </w:pP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 kujundab ruumiotsuseid maakonnaplaneeringus seatud suundumuste abil, tingimuste ning planeerimise p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him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tete t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 xml:space="preserve">psustamise, planeerimisseaduses seatud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lesannete lahendamise ning selleks maakasutusele ja ehitamisele tingimuste seadmise kaud</w:t>
      </w:r>
      <w:r>
        <w:rPr>
          <w:rtl w:val="0"/>
        </w:rPr>
        <w:t xml:space="preserve">u. </w:t>
      </w: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 on</w:t>
      </w:r>
      <w:r>
        <w:rPr>
          <w:rFonts w:ascii="Helvetica" w:hAnsi="Helvetica" w:hint="default"/>
          <w:sz w:val="20"/>
          <w:szCs w:val="20"/>
          <w:rtl w:val="0"/>
        </w:rPr>
        <w:t> </w:t>
      </w:r>
      <w:r>
        <w:rPr>
          <w:rFonts w:ascii="Helvetica" w:hAnsi="Helvetica"/>
          <w:sz w:val="20"/>
          <w:szCs w:val="20"/>
          <w:rtl w:val="0"/>
        </w:rPr>
        <w:t xml:space="preserve">valla ruumilise arengu kavandamise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ks peamine alusdokument,</w:t>
      </w:r>
      <w:r>
        <w:rPr>
          <w:rFonts w:ascii="Helvetica" w:hAnsi="Helvetica" w:hint="default"/>
          <w:sz w:val="20"/>
          <w:szCs w:val="20"/>
          <w:rtl w:val="0"/>
        </w:rPr>
        <w:t> </w:t>
      </w:r>
      <w:r>
        <w:rPr>
          <w:rFonts w:ascii="Helvetica" w:hAnsi="Helvetica"/>
          <w:sz w:val="20"/>
          <w:szCs w:val="20"/>
          <w:rtl w:val="0"/>
        </w:rPr>
        <w:t>mille abil on 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imalik seada arengu pikaajalisi eesm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rke.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Vormsi valla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ü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ldplaneeringu 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õ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hieesm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ä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rk </w:t>
      </w:r>
      <w:r>
        <w:rPr>
          <w:rFonts w:ascii="Helvetica" w:hAnsi="Helvetica"/>
          <w:sz w:val="20"/>
          <w:szCs w:val="20"/>
          <w:rtl w:val="0"/>
        </w:rPr>
        <w:t>on valla territooriumi ruumilise arengu p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him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tete ja suundumuste m</w:t>
      </w:r>
      <w:r>
        <w:rPr>
          <w:rFonts w:ascii="Helvetica" w:hAnsi="Helvetica" w:hint="default"/>
          <w:sz w:val="20"/>
          <w:szCs w:val="20"/>
          <w:rtl w:val="0"/>
        </w:rPr>
        <w:t>ää</w:t>
      </w:r>
      <w:r>
        <w:rPr>
          <w:rFonts w:ascii="Helvetica" w:hAnsi="Helvetica"/>
          <w:sz w:val="20"/>
          <w:szCs w:val="20"/>
          <w:rtl w:val="0"/>
        </w:rPr>
        <w:t>ratlemine koosk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las Vormsi valla arengukava visiooni ja strateegiliste eesm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 xml:space="preserve">rkidega.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ldplaneeringuga luuakse eeldused hea ning turvalise elukeskkonna loomiseks,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htselt toimiva rohestruktuuri ja v</w:t>
      </w:r>
      <w:r>
        <w:rPr>
          <w:rFonts w:ascii="Helvetica" w:hAnsi="Helvetica" w:hint="default"/>
          <w:sz w:val="20"/>
          <w:szCs w:val="20"/>
          <w:rtl w:val="0"/>
        </w:rPr>
        <w:t>ää</w:t>
      </w:r>
      <w:r>
        <w:rPr>
          <w:rFonts w:ascii="Helvetica" w:hAnsi="Helvetica"/>
          <w:sz w:val="20"/>
          <w:szCs w:val="20"/>
          <w:rtl w:val="0"/>
        </w:rPr>
        <w:t>rtuslike maastike hoidmiseks, kogukondlikke v</w:t>
      </w:r>
      <w:r>
        <w:rPr>
          <w:rFonts w:ascii="Helvetica" w:hAnsi="Helvetica" w:hint="default"/>
          <w:sz w:val="20"/>
          <w:szCs w:val="20"/>
          <w:rtl w:val="0"/>
        </w:rPr>
        <w:t>ää</w:t>
      </w:r>
      <w:r>
        <w:rPr>
          <w:rFonts w:ascii="Helvetica" w:hAnsi="Helvetica"/>
          <w:sz w:val="20"/>
          <w:szCs w:val="20"/>
          <w:rtl w:val="0"/>
        </w:rPr>
        <w:t>rtusi kandva ruumi s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ilimiseks ning strateegiliste eesm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rkide t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itmiseks vajaliku maareservi, taristu ning korrastatud teedev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rgu tagamiseks.</w:t>
      </w: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Tehtavate 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i suunatavate otsustega on seotud enamik elukeskkonna kvaliteeti m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 xml:space="preserve">jutavaid valdkondi: eluasemed, maa </w:t>
      </w:r>
      <w:r>
        <w:rPr>
          <w:rFonts w:ascii="Helvetica" w:hAnsi="Helvetica"/>
          <w:sz w:val="20"/>
          <w:szCs w:val="20"/>
          <w:rtl w:val="0"/>
        </w:rPr>
        <w:t>ja teiste</w:t>
      </w:r>
      <w:r>
        <w:rPr>
          <w:rFonts w:ascii="Helvetica" w:hAnsi="Helvetica"/>
          <w:sz w:val="20"/>
          <w:szCs w:val="20"/>
          <w:rtl w:val="0"/>
        </w:rPr>
        <w:t xml:space="preserve"> ressursside s</w:t>
      </w:r>
      <w:r>
        <w:rPr>
          <w:rFonts w:ascii="Helvetica" w:hAnsi="Helvetica" w:hint="default"/>
          <w:sz w:val="20"/>
          <w:szCs w:val="20"/>
          <w:rtl w:val="0"/>
        </w:rPr>
        <w:t>ää</w:t>
      </w:r>
      <w:r>
        <w:rPr>
          <w:rFonts w:ascii="Helvetica" w:hAnsi="Helvetica"/>
          <w:sz w:val="20"/>
          <w:szCs w:val="20"/>
          <w:rtl w:val="0"/>
        </w:rPr>
        <w:t xml:space="preserve">stlik kasutus, teenindavate taristute asukohad,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ldised ehitustingimused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/>
          <w:sz w:val="20"/>
          <w:szCs w:val="20"/>
          <w:rtl w:val="0"/>
        </w:rPr>
        <w:t xml:space="preserve">rahva tervis, majandus, </w:t>
      </w:r>
      <w:r>
        <w:rPr>
          <w:rFonts w:ascii="Helvetica" w:hAnsi="Helvetica"/>
          <w:sz w:val="20"/>
          <w:szCs w:val="20"/>
          <w:rtl w:val="0"/>
        </w:rPr>
        <w:t>j</w:t>
      </w:r>
      <w:r>
        <w:rPr>
          <w:rFonts w:ascii="Helvetica" w:hAnsi="Helvetica"/>
          <w:sz w:val="20"/>
          <w:szCs w:val="20"/>
          <w:rtl w:val="0"/>
        </w:rPr>
        <w:t>ne.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 on oma olemuselt eelk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ige reeglite kogum ning selle koostamise k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igus lepitakse kokku kuidas Vormsi valda arendada</w:t>
      </w:r>
      <w:r>
        <w:rPr>
          <w:rFonts w:ascii="Helvetica" w:hAnsi="Helvetica"/>
          <w:sz w:val="20"/>
          <w:szCs w:val="20"/>
          <w:rtl w:val="0"/>
        </w:rPr>
        <w:t xml:space="preserve">, millised on </w:t>
      </w:r>
      <w:r>
        <w:rPr>
          <w:rFonts w:ascii="Helvetica" w:hAnsi="Helvetica"/>
          <w:sz w:val="20"/>
          <w:szCs w:val="20"/>
          <w:rtl w:val="0"/>
        </w:rPr>
        <w:t>maakasutamise ja ehitamise p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him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tted,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 xml:space="preserve">kuhu kavandada elamu-, 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ri- 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 xml:space="preserve">i tootmispiirkondi, kuidas hoida loodusmaastikke </w:t>
      </w:r>
      <w:r>
        <w:rPr>
          <w:rFonts w:ascii="Helvetica" w:hAnsi="Helvetica"/>
          <w:sz w:val="20"/>
          <w:szCs w:val="20"/>
          <w:rtl w:val="0"/>
        </w:rPr>
        <w:t>ja</w:t>
      </w:r>
      <w:r>
        <w:rPr>
          <w:rFonts w:ascii="Helvetica" w:hAnsi="Helvetica"/>
          <w:sz w:val="20"/>
          <w:szCs w:val="20"/>
          <w:rtl w:val="0"/>
        </w:rPr>
        <w:t xml:space="preserve"> v</w:t>
      </w:r>
      <w:r>
        <w:rPr>
          <w:rFonts w:ascii="Helvetica" w:hAnsi="Helvetica" w:hint="default"/>
          <w:sz w:val="20"/>
          <w:szCs w:val="20"/>
          <w:rtl w:val="0"/>
        </w:rPr>
        <w:t>ää</w:t>
      </w:r>
      <w:r>
        <w:rPr>
          <w:rFonts w:ascii="Helvetica" w:hAnsi="Helvetica"/>
          <w:sz w:val="20"/>
          <w:szCs w:val="20"/>
          <w:rtl w:val="0"/>
        </w:rPr>
        <w:t>rtuslikku p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llumaad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/>
          <w:sz w:val="20"/>
          <w:szCs w:val="20"/>
          <w:rtl w:val="0"/>
        </w:rPr>
        <w:t>kuidas tagada vaba juurdep</w:t>
      </w:r>
      <w:r>
        <w:rPr>
          <w:rFonts w:ascii="Helvetica" w:hAnsi="Helvetica" w:hint="default"/>
          <w:sz w:val="20"/>
          <w:szCs w:val="20"/>
          <w:rtl w:val="0"/>
        </w:rPr>
        <w:t>ää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/>
          <w:sz w:val="20"/>
          <w:szCs w:val="20"/>
          <w:rtl w:val="0"/>
        </w:rPr>
        <w:t xml:space="preserve"> rannaalale ja lautrikohtadele,</w:t>
      </w:r>
      <w:r>
        <w:rPr>
          <w:rFonts w:ascii="Helvetica" w:hAnsi="Helvetica"/>
          <w:sz w:val="20"/>
          <w:szCs w:val="20"/>
          <w:rtl w:val="0"/>
        </w:rPr>
        <w:t xml:space="preserve"> kas v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hendada 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i suurendada veekogu ranna 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i kalda ehituskeeluv</w:t>
      </w:r>
      <w:r>
        <w:rPr>
          <w:rFonts w:ascii="Helvetica" w:hAnsi="Helvetica" w:hint="default"/>
          <w:sz w:val="20"/>
          <w:szCs w:val="20"/>
          <w:rtl w:val="0"/>
        </w:rPr>
        <w:t>öö</w:t>
      </w:r>
      <w:r>
        <w:rPr>
          <w:rFonts w:ascii="Helvetica" w:hAnsi="Helvetica"/>
          <w:sz w:val="20"/>
          <w:szCs w:val="20"/>
          <w:rtl w:val="0"/>
        </w:rPr>
        <w:t>ndit. Reguleeritakse, kuidas s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ilitada milj</w:t>
      </w:r>
      <w:r>
        <w:rPr>
          <w:rFonts w:ascii="Helvetica" w:hAnsi="Helvetica" w:hint="default"/>
          <w:sz w:val="20"/>
          <w:szCs w:val="20"/>
          <w:rtl w:val="0"/>
        </w:rPr>
        <w:t>öö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ää</w:t>
      </w:r>
      <w:r>
        <w:rPr>
          <w:rFonts w:ascii="Helvetica" w:hAnsi="Helvetica"/>
          <w:sz w:val="20"/>
          <w:szCs w:val="20"/>
          <w:rtl w:val="0"/>
        </w:rPr>
        <w:t xml:space="preserve">rtuslikke alasid </w:t>
      </w:r>
      <w:r>
        <w:rPr>
          <w:rFonts w:ascii="Helvetica" w:hAnsi="Helvetica"/>
          <w:sz w:val="20"/>
          <w:szCs w:val="20"/>
          <w:rtl w:val="0"/>
        </w:rPr>
        <w:t xml:space="preserve">ja </w:t>
      </w:r>
      <w:r>
        <w:rPr>
          <w:rFonts w:ascii="Helvetica" w:hAnsi="Helvetica"/>
          <w:sz w:val="20"/>
          <w:szCs w:val="20"/>
          <w:rtl w:val="0"/>
        </w:rPr>
        <w:t>kohaliku t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htsusega kultuurip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 xml:space="preserve">randit, </w:t>
      </w:r>
      <w:r>
        <w:rPr>
          <w:rFonts w:ascii="Helvetica" w:hAnsi="Helvetica"/>
          <w:sz w:val="20"/>
          <w:szCs w:val="20"/>
          <w:rtl w:val="0"/>
        </w:rPr>
        <w:t>k</w:t>
      </w:r>
      <w:r>
        <w:rPr>
          <w:rFonts w:ascii="Helvetica" w:hAnsi="Helvetica"/>
          <w:sz w:val="20"/>
          <w:szCs w:val="20"/>
          <w:rtl w:val="0"/>
        </w:rPr>
        <w:t>uhu kavandada teid</w:t>
      </w:r>
      <w:r>
        <w:rPr>
          <w:rFonts w:ascii="Helvetica" w:hAnsi="Helvetica"/>
          <w:sz w:val="20"/>
          <w:szCs w:val="20"/>
          <w:rtl w:val="0"/>
        </w:rPr>
        <w:t>, tehnorajatisi</w:t>
      </w:r>
      <w:r>
        <w:rPr>
          <w:rFonts w:ascii="Helvetica" w:hAnsi="Helvetica"/>
          <w:sz w:val="20"/>
          <w:szCs w:val="20"/>
          <w:rtl w:val="0"/>
        </w:rPr>
        <w:t xml:space="preserve">.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/>
          <w:sz w:val="20"/>
          <w:szCs w:val="20"/>
          <w:rtl w:val="0"/>
        </w:rPr>
        <w:t>dplaneeringuga 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 xml:space="preserve">ib lahendada vastavalt vajadusele veel erinevaid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lesandeid.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sz w:val="20"/>
          <w:szCs w:val="20"/>
          <w:shd w:val="clear" w:color="auto" w:fill="ffffff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sz w:val="20"/>
          <w:szCs w:val="20"/>
          <w:shd w:val="clear" w:color="auto" w:fill="ffffff"/>
          <w:rtl w:val="0"/>
        </w:rPr>
      </w:pP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  <w:lang w:val="nl-NL"/>
        </w:rPr>
        <w:t>ldplaneeringuga kavandatavate tegevuste eeldatava m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ju v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ljaselgitamiseks ja kirjeldamiseks on algatatud keskkonnam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ju strateegiline hindamine. M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jude hin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natakse, et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 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anal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üü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sida 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v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ltimis- v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shd w:val="clear" w:color="auto" w:fill="ffffff"/>
          <w:rtl w:val="0"/>
          <w:lang w:val="nl-NL"/>
        </w:rPr>
        <w:t>i leevendusv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imalus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i</w:t>
      </w:r>
      <w:r>
        <w:rPr>
          <w:rFonts w:ascii="Helvetica" w:hAnsi="Helvetica"/>
          <w:sz w:val="20"/>
          <w:szCs w:val="20"/>
          <w:shd w:val="clear" w:color="auto" w:fill="ffffff"/>
          <w:rtl w:val="0"/>
          <w:lang w:val="es-ES_tradnl"/>
        </w:rPr>
        <w:t xml:space="preserve"> ning 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leida 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ldplaneeringus sobivaima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d</w:t>
      </w:r>
      <w:r>
        <w:rPr>
          <w:rFonts w:ascii="Helvetica" w:hAnsi="Helvetica"/>
          <w:sz w:val="20"/>
          <w:szCs w:val="20"/>
          <w:shd w:val="clear" w:color="auto" w:fill="ffffff"/>
          <w:rtl w:val="0"/>
          <w:lang w:val="de-DE"/>
        </w:rPr>
        <w:t xml:space="preserve"> lahendusvariandi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d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sz w:val="20"/>
          <w:szCs w:val="20"/>
          <w:shd w:val="clear" w:color="auto" w:fill="ffffff"/>
          <w:rtl w:val="0"/>
        </w:rPr>
      </w:pPr>
    </w:p>
    <w:p>
      <w:pPr>
        <w:pStyle w:val="Normaallaad"/>
        <w:suppressAutoHyphens w:val="0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Vormsi vallavolikogu otsusega l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 xml:space="preserve">petatud Vormsi </w:t>
      </w:r>
      <w:r>
        <w:rPr>
          <w:rFonts w:ascii="Helvetica" w:hAnsi="Helvetica"/>
          <w:sz w:val="20"/>
          <w:szCs w:val="20"/>
          <w:rtl w:val="0"/>
        </w:rPr>
        <w:t xml:space="preserve">valla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ldplaneeringu maakasutuse p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hisuundade ja juhtotstarbe ning ehitustingimuste t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psustamise teemaplaneering</w:t>
      </w:r>
      <w:r>
        <w:rPr>
          <w:rFonts w:ascii="Helvetica" w:hAnsi="Helvetica"/>
          <w:sz w:val="20"/>
          <w:szCs w:val="20"/>
          <w:rtl w:val="0"/>
        </w:rPr>
        <w:t>u koostamise k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igus anal</w:t>
      </w:r>
      <w:r>
        <w:rPr>
          <w:rFonts w:ascii="Helvetica" w:hAnsi="Helvetica" w:hint="default"/>
          <w:sz w:val="20"/>
          <w:szCs w:val="20"/>
          <w:rtl w:val="0"/>
        </w:rPr>
        <w:t>üü</w:t>
      </w:r>
      <w:r>
        <w:rPr>
          <w:rFonts w:ascii="Helvetica" w:hAnsi="Helvetica"/>
          <w:sz w:val="20"/>
          <w:szCs w:val="20"/>
          <w:rtl w:val="0"/>
        </w:rPr>
        <w:t>siti ja arutati kogukonnaga mitmeid valla ruumilist arengut puudtavaid teemasid. M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istlik on 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tta l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petamata j</w:t>
      </w:r>
      <w:r>
        <w:rPr>
          <w:rFonts w:ascii="Helvetica" w:hAnsi="Helvetica" w:hint="default"/>
          <w:sz w:val="20"/>
          <w:szCs w:val="20"/>
          <w:rtl w:val="0"/>
        </w:rPr>
        <w:t>ää</w:t>
      </w:r>
      <w:r>
        <w:rPr>
          <w:rFonts w:ascii="Helvetica" w:hAnsi="Helvetica"/>
          <w:sz w:val="20"/>
          <w:szCs w:val="20"/>
          <w:rtl w:val="0"/>
        </w:rPr>
        <w:t xml:space="preserve">nud protsessi tulemusel valminud materjalid ja kokkulepped kasutusse, vajadusel need valideerida.  </w:t>
      </w:r>
    </w:p>
    <w:p>
      <w:pPr>
        <w:pStyle w:val="Normaallaad"/>
        <w:suppressAutoHyphens w:val="0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 xml:space="preserve">Planeerimisseaduse </w:t>
      </w:r>
      <w:r>
        <w:rPr>
          <w:rFonts w:ascii="Helvetica" w:hAnsi="Helvetica" w:hint="default"/>
          <w:sz w:val="20"/>
          <w:szCs w:val="20"/>
          <w:rtl w:val="0"/>
        </w:rPr>
        <w:t xml:space="preserve">§ </w:t>
      </w:r>
      <w:r>
        <w:rPr>
          <w:rFonts w:ascii="Helvetica" w:hAnsi="Helvetica"/>
          <w:sz w:val="20"/>
          <w:szCs w:val="20"/>
          <w:rtl w:val="0"/>
        </w:rPr>
        <w:t>55 l</w:t>
      </w:r>
      <w:r>
        <w:rPr>
          <w:rFonts w:ascii="Helvetica" w:hAnsi="Helvetica" w:hint="default"/>
          <w:sz w:val="20"/>
          <w:szCs w:val="20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rtl w:val="0"/>
          <w:lang w:val="nl-NL"/>
        </w:rPr>
        <w:t>ike 2 j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 xml:space="preserve">rgi on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ldplaneeringu aluseks 22.03.2018.a kehtestatud L</w:t>
      </w:r>
      <w:r>
        <w:rPr>
          <w:rFonts w:ascii="Helvetica" w:hAnsi="Helvetica" w:hint="default"/>
          <w:sz w:val="20"/>
          <w:szCs w:val="20"/>
          <w:rtl w:val="0"/>
        </w:rPr>
        <w:t>ää</w:t>
      </w:r>
      <w:r>
        <w:rPr>
          <w:rFonts w:ascii="Helvetica" w:hAnsi="Helvetica"/>
          <w:sz w:val="20"/>
          <w:szCs w:val="20"/>
          <w:rtl w:val="0"/>
        </w:rPr>
        <w:t xml:space="preserve">ne maakonnaplaneering. </w:t>
      </w:r>
      <w:r>
        <w:rPr>
          <w:rFonts w:ascii="Helvetica" w:hAnsi="Helvetica"/>
          <w:sz w:val="20"/>
          <w:szCs w:val="20"/>
          <w:rtl w:val="0"/>
        </w:rPr>
        <w:t xml:space="preserve">Maakonnaplaneering annab muuhulgas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ldised kasutustingimused rohev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 xml:space="preserve">rgustiku toimimise tagamiseks,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ldplaneeringu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lesanne on tingimuste kohap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hine t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 xml:space="preserve">psustamine. Otsusega antakse vallavalitsusele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lesanne viia paralleelselt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ldplaneeringu koostamisega l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bi rohev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rgustiku toimivuse ja tingimuste anal</w:t>
      </w:r>
      <w:r>
        <w:rPr>
          <w:rFonts w:ascii="Helvetica" w:hAnsi="Helvetica" w:hint="default"/>
          <w:sz w:val="20"/>
          <w:szCs w:val="20"/>
          <w:rtl w:val="0"/>
        </w:rPr>
        <w:t>üü</w:t>
      </w:r>
      <w:r>
        <w:rPr>
          <w:rFonts w:ascii="Helvetica" w:hAnsi="Helvetica"/>
          <w:sz w:val="20"/>
          <w:szCs w:val="20"/>
          <w:rtl w:val="0"/>
        </w:rPr>
        <w:t xml:space="preserve">s, mis annaks olulist sisendit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ldplaneeringu koostamise k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 xml:space="preserve">igus tehtavatele otsustele.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sz w:val="20"/>
          <w:szCs w:val="20"/>
          <w:shd w:val="clear" w:color="auto" w:fill="ffffff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444444"/>
          <w:sz w:val="20"/>
          <w:szCs w:val="20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Ü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ldplaneeringu algatamisest tulenevad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kulutused ja katteallikad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 xml:space="preserve">ldplaneeringu algatamisel on kulud minimaalsed - teavitus.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ldplaneeringu ja KSH koostamise konsultandi leidmiseks kuulutatakse v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lja hange, mille j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rel selgub t</w:t>
      </w:r>
      <w:r>
        <w:rPr>
          <w:rFonts w:ascii="Helvetica" w:hAnsi="Helvetica" w:hint="default"/>
          <w:sz w:val="20"/>
          <w:szCs w:val="20"/>
          <w:rtl w:val="0"/>
        </w:rPr>
        <w:t xml:space="preserve">öö </w:t>
      </w:r>
      <w:r>
        <w:rPr>
          <w:rFonts w:ascii="Helvetica" w:hAnsi="Helvetica"/>
          <w:sz w:val="20"/>
          <w:szCs w:val="20"/>
          <w:rtl w:val="0"/>
        </w:rPr>
        <w:t>tegelik hind. 2022. aasta Vormsi valla eelarvesse on arvestatud uurimis- ja arendustegevusteks 40 000 eurot, millest saab katta v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>hemalt osaliselt plaanitud t</w:t>
      </w:r>
      <w:r>
        <w:rPr>
          <w:rFonts w:ascii="Helvetica" w:hAnsi="Helvetica" w:hint="default"/>
          <w:sz w:val="20"/>
          <w:szCs w:val="20"/>
          <w:rtl w:val="0"/>
        </w:rPr>
        <w:t>öö</w:t>
      </w:r>
      <w:r>
        <w:rPr>
          <w:rFonts w:ascii="Helvetica" w:hAnsi="Helvetica"/>
          <w:sz w:val="20"/>
          <w:szCs w:val="20"/>
          <w:rtl w:val="0"/>
        </w:rPr>
        <w:t xml:space="preserve">d. </w:t>
      </w: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aallaad"/>
        <w:jc w:val="both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Otsuse 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ä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itjaks on Vormsi vallavalitsus.</w:t>
      </w:r>
    </w:p>
    <w:p>
      <w:pPr>
        <w:pStyle w:val="Normaallaad"/>
        <w:jc w:val="both"/>
        <w:rPr>
          <w:rFonts w:ascii="Helvetica" w:cs="Helvetica" w:hAnsi="Helvetica" w:eastAsia="Helvetica"/>
          <w:b w:val="1"/>
          <w:bCs w:val="1"/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sz w:val="20"/>
          <w:szCs w:val="20"/>
          <w:shd w:val="clear" w:color="auto" w:fill="ffffff"/>
          <w:rtl w:val="0"/>
        </w:rPr>
      </w:pP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ldplaneeringu koostamise korraldamiseks ja lahenduse v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ljat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öö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tamiseks moodust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atakse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 vallavalitsuse poolt juhtr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  <w:lang w:val="fr-FR"/>
        </w:rPr>
        <w:t>hm, mis t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öö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tab kuni 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ldplaneeringu kehtestamiseni. Samuti on plaanis 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 leida 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meeskonda 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osalise koormusega keskkonna- ja planeeringuspetsialist, kes t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öö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taks koos hanke kaudu leitava konsultandi ja m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õ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jude hindajaga.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sz w:val="20"/>
          <w:szCs w:val="20"/>
          <w:shd w:val="clear" w:color="auto" w:fill="ffffff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sz w:val="20"/>
          <w:szCs w:val="20"/>
          <w:shd w:val="clear" w:color="auto" w:fill="ffffff"/>
          <w:rtl w:val="0"/>
        </w:rPr>
      </w:pP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ldplaneeringu koostamise (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P) ja keskkonnam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ju strateegilise hindamise (KSH)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 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eeldatav ajakava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 w:hint="default"/>
          <w:sz w:val="20"/>
          <w:szCs w:val="20"/>
          <w:shd w:val="clear" w:color="auto" w:fill="ffffff"/>
          <w:rtl w:val="0"/>
          <w:lang w:val="de-DE"/>
        </w:rPr>
      </w:pP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P ja KSH algatamine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 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-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 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mai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 20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22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0"/>
          <w:szCs w:val="20"/>
          <w:shd w:val="clear" w:color="auto" w:fill="ffffff"/>
          <w:rtl w:val="0"/>
        </w:rPr>
      </w:pPr>
      <w:r>
        <w:rPr>
          <w:rFonts w:ascii="Helvetica" w:hAnsi="Helvetica"/>
          <w:sz w:val="20"/>
          <w:szCs w:val="20"/>
          <w:shd w:val="clear" w:color="auto" w:fill="ffffff"/>
          <w:rtl w:val="0"/>
        </w:rPr>
        <w:t>teemaplaneeringu koostamise k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igus valminud materjali l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bivaatamine, 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P l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hteseisukohtade ja KSH v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ljat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öö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tamise kavatsuse koostamine 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– 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juuni 2022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0"/>
          <w:szCs w:val="20"/>
          <w:shd w:val="clear" w:color="auto" w:fill="ffffff"/>
          <w:rtl w:val="0"/>
        </w:rPr>
      </w:pP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avalik arutelu 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P l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hteseisukohtade ja KSH v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ljat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öö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tamise kavatsuse kohta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, 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 ettepanekute k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simine 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– 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juuli 2022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 w:hint="default"/>
          <w:sz w:val="20"/>
          <w:szCs w:val="20"/>
          <w:shd w:val="clear" w:color="auto" w:fill="ffffff"/>
          <w:rtl w:val="0"/>
          <w:lang w:val="de-DE"/>
        </w:rPr>
      </w:pP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P l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hteseisukohtade ja KSH v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ljat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öö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tamise kavatsuse tutvustamine volikogu komisjonidele ja avalikustamine valla veebilehel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 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- </w:t>
      </w:r>
      <w:r>
        <w:rPr>
          <w:rFonts w:ascii="Helvetica" w:hAnsi="Helvetica"/>
          <w:sz w:val="20"/>
          <w:szCs w:val="20"/>
          <w:shd w:val="clear" w:color="auto" w:fill="ffffff"/>
          <w:rtl w:val="0"/>
          <w:lang w:val="nl-NL"/>
        </w:rPr>
        <w:t>august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 2022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0"/>
          <w:szCs w:val="20"/>
          <w:shd w:val="clear" w:color="auto" w:fill="ffffff"/>
          <w:rtl w:val="0"/>
          <w:lang w:val="de-DE"/>
        </w:rPr>
      </w:pPr>
      <w:r>
        <w:rPr>
          <w:rFonts w:ascii="Helvetica" w:hAnsi="Helvetica"/>
          <w:sz w:val="20"/>
          <w:szCs w:val="20"/>
          <w:shd w:val="clear" w:color="auto" w:fill="ffffff"/>
          <w:rtl w:val="0"/>
          <w:lang w:val="de-DE"/>
        </w:rPr>
        <w:t xml:space="preserve">Hanke korraldamine 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P konsultandi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,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 KSH aruande koostaja 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ning rohev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õ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rgustiku toimivuse ja tingimuste anal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üü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si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 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koostaja leidmiseks - september 2022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ffffff"/>
          <w:rtl w:val="0"/>
        </w:rPr>
      </w:pPr>
      <w:r>
        <w:rPr>
          <w:rFonts w:ascii="Helvetica" w:hAnsi="Helvetica"/>
          <w:sz w:val="20"/>
          <w:szCs w:val="20"/>
          <w:shd w:val="clear" w:color="auto" w:fill="ffffff"/>
          <w:rtl w:val="0"/>
        </w:rPr>
        <w:t>Edasine ajakava selgub koost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öö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s konsultandi ja KSH koostajaga. </w:t>
      </w: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sz w:val="20"/>
          <w:szCs w:val="20"/>
          <w:shd w:val="clear" w:color="auto" w:fill="ffffff"/>
          <w:rtl w:val="0"/>
        </w:rPr>
      </w:pP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ldplaneeringu ja keskkonnam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ju strateegilise hindamise algatamisest teavitatakse 30 p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eva jooksul vallalehes, samuti maakonnalehes v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i 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leriigilise levikuga ajalehes, mille on kohaliku omavalitsuse 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  <w:lang w:val="es-ES_tradnl"/>
        </w:rPr>
        <w:t>ksus m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ää</w:t>
      </w:r>
      <w:r>
        <w:rPr>
          <w:rFonts w:ascii="Helvetica" w:hAnsi="Helvetica"/>
          <w:sz w:val="20"/>
          <w:szCs w:val="20"/>
          <w:shd w:val="clear" w:color="auto" w:fill="ffffff"/>
          <w:rtl w:val="0"/>
          <w:lang w:val="it-IT"/>
        </w:rPr>
        <w:t>ranud valla v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i linna ametlike teadete avaldamise kohaks. Teade 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ldplaneeringu ja keskkonnam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ju strateegilise hindamise algatamisest avaldatakse Ametlikes Teadaannetes ja planeeringu koostamise korraldaja veebilehel 14 p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eva jooksul algatamisest arvates. 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ldplaneeringu ja keskkonnam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  <w:lang w:val="pt-PT"/>
        </w:rPr>
        <w:t>õ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ju strateegilise hindamise algatamise teade peab sisaldama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 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ü</w:t>
      </w:r>
      <w:r>
        <w:rPr>
          <w:rFonts w:ascii="Helvetica" w:hAnsi="Helvetica"/>
          <w:sz w:val="20"/>
          <w:szCs w:val="20"/>
          <w:shd w:val="clear" w:color="auto" w:fill="ffffff"/>
          <w:rtl w:val="0"/>
          <w:lang w:val="nl-NL"/>
        </w:rPr>
        <w:t>ldplaneeringu koostamise eesm</w:t>
      </w:r>
      <w:r>
        <w:rPr>
          <w:rFonts w:ascii="Helvetica" w:hAnsi="Helvetica" w:hint="default"/>
          <w:sz w:val="20"/>
          <w:szCs w:val="20"/>
          <w:shd w:val="clear" w:color="auto" w:fill="ffffff"/>
          <w:rtl w:val="0"/>
        </w:rPr>
        <w:t>ä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rk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i, 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algatamise otsusega tutvumise aeg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a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 xml:space="preserve"> ja koht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a</w:t>
      </w:r>
      <w:r>
        <w:rPr>
          <w:rFonts w:ascii="Helvetica" w:hAnsi="Helvetica"/>
          <w:sz w:val="20"/>
          <w:szCs w:val="20"/>
          <w:shd w:val="clear" w:color="auto" w:fill="ffffff"/>
          <w:rtl w:val="0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sz w:val="20"/>
          <w:szCs w:val="20"/>
          <w:shd w:val="clear" w:color="auto" w:fill="ffffff"/>
          <w:rtl w:val="0"/>
        </w:rPr>
      </w:pP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Vormsi V</w:t>
      </w:r>
      <w:r>
        <w:rPr>
          <w:rFonts w:ascii="Helvetica" w:hAnsi="Helvetica"/>
          <w:sz w:val="20"/>
          <w:szCs w:val="20"/>
          <w:rtl w:val="0"/>
        </w:rPr>
        <w:t xml:space="preserve">allavalitsusel </w:t>
      </w:r>
      <w:r>
        <w:rPr>
          <w:rFonts w:ascii="Helvetica" w:hAnsi="Helvetica"/>
          <w:sz w:val="20"/>
          <w:szCs w:val="20"/>
          <w:rtl w:val="0"/>
        </w:rPr>
        <w:t xml:space="preserve">tuleb </w:t>
      </w:r>
      <w:r>
        <w:rPr>
          <w:rFonts w:ascii="Helvetica" w:hAnsi="Helvetica"/>
          <w:sz w:val="20"/>
          <w:szCs w:val="20"/>
          <w:rtl w:val="0"/>
        </w:rPr>
        <w:t>teavitada 30 p</w:t>
      </w:r>
      <w:r>
        <w:rPr>
          <w:rFonts w:ascii="Helvetica" w:hAnsi="Helvetica" w:hint="default"/>
          <w:sz w:val="20"/>
          <w:szCs w:val="20"/>
          <w:rtl w:val="0"/>
        </w:rPr>
        <w:t>ä</w:t>
      </w:r>
      <w:r>
        <w:rPr>
          <w:rFonts w:ascii="Helvetica" w:hAnsi="Helvetica"/>
          <w:sz w:val="20"/>
          <w:szCs w:val="20"/>
          <w:rtl w:val="0"/>
        </w:rPr>
        <w:t xml:space="preserve">eva jooksul </w:t>
      </w:r>
      <w:r>
        <w:rPr>
          <w:rFonts w:ascii="Helvetica" w:hAnsi="Helvetica" w:hint="default"/>
          <w:sz w:val="20"/>
          <w:szCs w:val="20"/>
          <w:rtl w:val="0"/>
        </w:rPr>
        <w:t>ü</w:t>
      </w:r>
      <w:r>
        <w:rPr>
          <w:rFonts w:ascii="Helvetica" w:hAnsi="Helvetica"/>
          <w:sz w:val="20"/>
          <w:szCs w:val="20"/>
          <w:rtl w:val="0"/>
        </w:rPr>
        <w:t>ldplaneeringu ja keskkonnam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 xml:space="preserve">ju strateegilise hindamise algatamisest  planeerimisseaduse </w:t>
      </w:r>
      <w:r>
        <w:rPr>
          <w:rFonts w:ascii="Helvetica" w:hAnsi="Helvetica" w:hint="default"/>
          <w:sz w:val="20"/>
          <w:szCs w:val="20"/>
          <w:rtl w:val="0"/>
        </w:rPr>
        <w:t xml:space="preserve">§ </w:t>
      </w:r>
      <w:r>
        <w:rPr>
          <w:rFonts w:ascii="Helvetica" w:hAnsi="Helvetica"/>
          <w:sz w:val="20"/>
          <w:szCs w:val="20"/>
          <w:rtl w:val="0"/>
        </w:rPr>
        <w:t>76 l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igetes 1 ja 2 nimetatud isikuid ja asutusi.</w:t>
      </w:r>
      <w:r>
        <w:rPr>
          <w:rFonts w:ascii="Helvetica" w:hAnsi="Helvetica"/>
          <w:sz w:val="20"/>
          <w:szCs w:val="20"/>
          <w:rtl w:val="0"/>
        </w:rPr>
        <w:t xml:space="preserve"> </w:t>
      </w: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Otsus j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ustub</w:t>
      </w:r>
      <w:r>
        <w:rPr>
          <w:rFonts w:ascii="Helvetica" w:hAnsi="Helvetica"/>
          <w:sz w:val="20"/>
          <w:szCs w:val="20"/>
          <w:rtl w:val="0"/>
        </w:rPr>
        <w:t xml:space="preserve"> teatavakstegemisest.</w:t>
      </w: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 xml:space="preserve">Koostaja; </w:t>
      </w: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Maris J</w:t>
      </w:r>
      <w:r>
        <w:rPr>
          <w:rFonts w:ascii="Helvetica" w:hAnsi="Helvetica" w:hint="default"/>
          <w:sz w:val="20"/>
          <w:szCs w:val="20"/>
          <w:rtl w:val="0"/>
        </w:rPr>
        <w:t>õ</w:t>
      </w:r>
      <w:r>
        <w:rPr>
          <w:rFonts w:ascii="Helvetica" w:hAnsi="Helvetica"/>
          <w:sz w:val="20"/>
          <w:szCs w:val="20"/>
          <w:rtl w:val="0"/>
        </w:rPr>
        <w:t>geva</w:t>
      </w:r>
    </w:p>
    <w:p>
      <w:pPr>
        <w:pStyle w:val="Normaallaad"/>
        <w:jc w:val="both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vallavanem</w:t>
      </w:r>
    </w:p>
    <w:p>
      <w:pPr>
        <w:pStyle w:val="Normaallaad"/>
        <w:jc w:val="both"/>
      </w:pPr>
      <w:r>
        <w:rPr>
          <w:rFonts w:ascii="Helvetica" w:cs="Helvetica" w:hAnsi="Helvetica" w:eastAsia="Helvetica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8" w:hanging="27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38" w:hanging="27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58" w:hanging="27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78" w:hanging="27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98" w:hanging="27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18" w:hanging="27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38" w:hanging="27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58" w:hanging="27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